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68" w:rsidRPr="00B83768" w:rsidRDefault="00B83768" w:rsidP="00B83768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hr-HR"/>
        </w:rPr>
      </w:pPr>
      <w:r w:rsidRPr="00B83768">
        <w:rPr>
          <w:rFonts w:ascii="Arial" w:eastAsia="Times New Roman" w:hAnsi="Arial" w:cs="Arial"/>
          <w:b/>
          <w:bCs/>
          <w:color w:val="000000"/>
          <w:sz w:val="36"/>
          <w:szCs w:val="36"/>
          <w:lang w:eastAsia="hr-HR"/>
        </w:rPr>
        <w:t>Pravo na bodove s natjecanja</w:t>
      </w:r>
    </w:p>
    <w:p w:rsidR="00B83768" w:rsidRPr="00B83768" w:rsidRDefault="00B83768" w:rsidP="00B8376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r w:rsidRPr="00B83768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natjecanjima u znanju iz nastavnih predmeta: Hrvatskoga jezika, Matematike, prvoga stranog jezika;</w:t>
      </w:r>
    </w:p>
    <w:p w:rsidR="00B83768" w:rsidRPr="00B83768" w:rsidRDefault="00B83768" w:rsidP="00B8376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r w:rsidRPr="00B83768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natjecanjima u znanju iz dvaju nastavnih predmeta posebno značajnih za upis u skladu s Popisom predmeta posebno važnih za upis;</w:t>
      </w:r>
    </w:p>
    <w:p w:rsidR="00B83768" w:rsidRPr="00B83768" w:rsidRDefault="00B83768" w:rsidP="00B8376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r w:rsidRPr="00B83768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jednome natjecanju iz znanja koji samostalno određuje srednja škola iz Kataloga natjecanja i smotri učenika i učenica osnovnih i srednjih škola Republike Hrvatske, a koja se provode u organizaciji Agencije za odgoj i obrazovanje.</w:t>
      </w:r>
    </w:p>
    <w:p w:rsidR="00B83768" w:rsidRPr="00B83768" w:rsidRDefault="00B83768" w:rsidP="00B83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r w:rsidRPr="00B83768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Vrednuju se i boduju rezultati kandidata postignutih na državnim natjecanjima iz znanja iz Kataloga natjecanja i smotri učenika i učenica osnovnih i srednjih škola Republike Hrvatske, koja se provode u organizacij</w:t>
      </w:r>
      <w:hyperlink r:id="rId5" w:history="1">
        <w:r w:rsidRPr="00B83768">
          <w:rPr>
            <w:rFonts w:ascii="Arial" w:eastAsia="Times New Roman" w:hAnsi="Arial" w:cs="Arial"/>
            <w:color w:val="005BE2"/>
            <w:sz w:val="27"/>
            <w:szCs w:val="27"/>
            <w:u w:val="single"/>
            <w:lang w:eastAsia="hr-HR"/>
          </w:rPr>
          <w:t>i Agencije za odgoj i obrazovanje, </w:t>
        </w:r>
      </w:hyperlink>
      <w:r w:rsidRPr="00B83768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a koja je odobrilo Ministarstvo te međunarodnim natjecanjima koje verificira Agencija za odgoj i obrazovanje.</w:t>
      </w:r>
    </w:p>
    <w:p w:rsidR="008544C0" w:rsidRDefault="008544C0">
      <w:bookmarkStart w:id="0" w:name="_GoBack"/>
      <w:bookmarkEnd w:id="0"/>
    </w:p>
    <w:sectPr w:rsidR="0085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58F0"/>
    <w:multiLevelType w:val="multilevel"/>
    <w:tmpl w:val="8E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68"/>
    <w:rsid w:val="008544C0"/>
    <w:rsid w:val="00B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804B-E729-4D24-8F16-C75CBEB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B83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837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8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83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zoo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Jenić</dc:creator>
  <cp:keywords/>
  <dc:description/>
  <cp:lastModifiedBy>Goran Jenić</cp:lastModifiedBy>
  <cp:revision>1</cp:revision>
  <dcterms:created xsi:type="dcterms:W3CDTF">2021-05-10T07:47:00Z</dcterms:created>
  <dcterms:modified xsi:type="dcterms:W3CDTF">2021-05-10T07:48:00Z</dcterms:modified>
</cp:coreProperties>
</file>