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33" w:rsidRPr="00135A6F" w:rsidRDefault="00295433" w:rsidP="00295433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295433" w:rsidRPr="00135A6F" w:rsidRDefault="00295433" w:rsidP="00295433">
      <w:pPr>
        <w:pStyle w:val="Bezproreda"/>
        <w:rPr>
          <w:rFonts w:ascii="Candara" w:hAnsi="Candara"/>
          <w:sz w:val="16"/>
          <w:szCs w:val="16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4.a</w:t>
      </w: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295433" w:rsidRPr="00135A6F" w:rsidRDefault="00295433" w:rsidP="00295433">
      <w:pPr>
        <w:rPr>
          <w:rFonts w:ascii="Candara" w:hAnsi="Candar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774"/>
        <w:gridCol w:w="1617"/>
        <w:gridCol w:w="1617"/>
        <w:gridCol w:w="1618"/>
        <w:gridCol w:w="1620"/>
      </w:tblGrid>
      <w:tr w:rsidR="0029543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50" w:type="pct"/>
            <w:gridSpan w:val="5"/>
            <w:tcBorders>
              <w:top w:val="single" w:sz="12" w:space="0" w:color="auto"/>
            </w:tcBorders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29543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893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894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29543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RUJAN</w:t>
            </w:r>
          </w:p>
        </w:tc>
        <w:tc>
          <w:tcPr>
            <w:tcW w:w="97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03. 09.</w:t>
            </w: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04.09.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08.09.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09.09.</w:t>
            </w:r>
          </w:p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10.09.</w:t>
            </w:r>
          </w:p>
        </w:tc>
        <w:tc>
          <w:tcPr>
            <w:tcW w:w="89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15. 09.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17. 09.</w:t>
            </w:r>
          </w:p>
        </w:tc>
        <w:tc>
          <w:tcPr>
            <w:tcW w:w="89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18. 09.</w:t>
            </w: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 - inicijalni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23.09.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25.09.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26.09.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29.09.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30.9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LISTOPAD</w:t>
            </w:r>
          </w:p>
        </w:tc>
        <w:tc>
          <w:tcPr>
            <w:tcW w:w="979" w:type="pct"/>
            <w:tcBorders>
              <w:top w:val="single" w:sz="12" w:space="0" w:color="auto"/>
            </w:tcBorders>
            <w:shd w:val="clear" w:color="auto" w:fill="FFFFFF"/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03. 10.</w:t>
            </w: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- ČSR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color w:val="FF0000"/>
                <w:sz w:val="24"/>
                <w:szCs w:val="24"/>
              </w:rPr>
            </w:pPr>
            <w:r w:rsidRPr="00135A6F">
              <w:rPr>
                <w:rFonts w:ascii="Candara" w:hAnsi="Candara"/>
                <w:color w:val="FF0000"/>
                <w:sz w:val="24"/>
                <w:szCs w:val="24"/>
              </w:rPr>
              <w:t>08. 10.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09. 10.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14. 10.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15. 10.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3" w:type="pct"/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20 10.</w:t>
            </w:r>
          </w:p>
        </w:tc>
        <w:tc>
          <w:tcPr>
            <w:tcW w:w="892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21. 10.</w:t>
            </w:r>
          </w:p>
        </w:tc>
        <w:tc>
          <w:tcPr>
            <w:tcW w:w="892" w:type="pct"/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89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4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24. 10.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0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79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92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29.10.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30.10</w:t>
            </w:r>
          </w:p>
        </w:tc>
        <w:tc>
          <w:tcPr>
            <w:tcW w:w="894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31.10.</w:t>
            </w:r>
          </w:p>
        </w:tc>
      </w:tr>
      <w:tr w:rsidR="0029543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95433" w:rsidRPr="00135A6F" w:rsidRDefault="00295433" w:rsidP="00295433">
      <w:pPr>
        <w:pStyle w:val="Bezproreda"/>
        <w:rPr>
          <w:rFonts w:ascii="Candara" w:hAnsi="Candara"/>
          <w:color w:val="244061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295433" w:rsidRPr="00135A6F" w:rsidRDefault="00295433" w:rsidP="00295433">
      <w:pPr>
        <w:pStyle w:val="Bezproreda"/>
        <w:rPr>
          <w:rFonts w:ascii="Candara" w:hAnsi="Candara"/>
          <w:color w:val="244061"/>
          <w:sz w:val="16"/>
          <w:szCs w:val="16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color w:val="244061"/>
          <w:sz w:val="16"/>
          <w:szCs w:val="16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</w:rPr>
      </w:pPr>
      <w:r w:rsidRPr="00135A6F">
        <w:rPr>
          <w:rFonts w:ascii="Candara" w:hAnsi="Candara"/>
        </w:rPr>
        <w:t>OKVIRNI VREMENIK PISANIH PROVJERA ZNANJA</w:t>
      </w:r>
    </w:p>
    <w:p w:rsidR="00295433" w:rsidRPr="00135A6F" w:rsidRDefault="00295433" w:rsidP="00295433">
      <w:pPr>
        <w:pStyle w:val="Bezproreda"/>
        <w:rPr>
          <w:rFonts w:ascii="Candara" w:hAnsi="Candara"/>
          <w:sz w:val="16"/>
          <w:szCs w:val="16"/>
        </w:rPr>
      </w:pP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sz w:val="32"/>
          <w:szCs w:val="32"/>
        </w:rPr>
      </w:pPr>
      <w:r w:rsidRPr="00135A6F">
        <w:rPr>
          <w:rFonts w:ascii="Candara" w:hAnsi="Candara"/>
          <w:sz w:val="32"/>
          <w:szCs w:val="32"/>
        </w:rPr>
        <w:t xml:space="preserve">RAZRED: </w:t>
      </w:r>
      <w:r w:rsidRPr="00135A6F">
        <w:rPr>
          <w:rFonts w:ascii="Candara" w:hAnsi="Candara"/>
          <w:b/>
          <w:sz w:val="32"/>
          <w:szCs w:val="32"/>
        </w:rPr>
        <w:t>4.a</w:t>
      </w: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b/>
          <w:sz w:val="24"/>
          <w:szCs w:val="24"/>
        </w:rPr>
      </w:pPr>
      <w:r w:rsidRPr="00135A6F">
        <w:rPr>
          <w:rFonts w:ascii="Candara" w:hAnsi="Candara"/>
          <w:sz w:val="24"/>
          <w:szCs w:val="24"/>
        </w:rPr>
        <w:t xml:space="preserve">Razdoblje: </w:t>
      </w:r>
      <w:r w:rsidRPr="00135A6F">
        <w:rPr>
          <w:rFonts w:ascii="Candara" w:hAnsi="Candara"/>
          <w:b/>
          <w:sz w:val="24"/>
          <w:szCs w:val="24"/>
        </w:rPr>
        <w:t>1. POLUGODIŠTE šk. god. 2014. /2015.</w:t>
      </w:r>
    </w:p>
    <w:p w:rsidR="00295433" w:rsidRPr="00135A6F" w:rsidRDefault="00295433" w:rsidP="00295433">
      <w:pPr>
        <w:pStyle w:val="Bezproreda"/>
        <w:jc w:val="center"/>
        <w:rPr>
          <w:rFonts w:ascii="Candara" w:hAnsi="Candara"/>
          <w:b/>
          <w:color w:val="244061"/>
          <w:sz w:val="24"/>
          <w:szCs w:val="24"/>
        </w:rPr>
      </w:pPr>
    </w:p>
    <w:p w:rsidR="00295433" w:rsidRPr="00135A6F" w:rsidRDefault="00295433" w:rsidP="00295433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1648"/>
        <w:gridCol w:w="1647"/>
        <w:gridCol w:w="1649"/>
        <w:gridCol w:w="1647"/>
        <w:gridCol w:w="1651"/>
      </w:tblGrid>
      <w:tr w:rsidR="00295433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FFFFF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MJESEC</w:t>
            </w:r>
          </w:p>
        </w:tc>
        <w:tc>
          <w:tcPr>
            <w:tcW w:w="4548" w:type="pct"/>
            <w:gridSpan w:val="5"/>
            <w:tcBorders>
              <w:top w:val="single" w:sz="12" w:space="0" w:color="auto"/>
            </w:tcBorders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135A6F">
              <w:rPr>
                <w:rFonts w:ascii="Candara" w:hAnsi="Candara"/>
                <w:b/>
                <w:sz w:val="20"/>
                <w:szCs w:val="20"/>
              </w:rPr>
              <w:t>DAN U TJEDNU</w:t>
            </w:r>
          </w:p>
        </w:tc>
      </w:tr>
      <w:tr w:rsidR="00295433" w:rsidRPr="00135A6F" w:rsidTr="002659E6">
        <w:tc>
          <w:tcPr>
            <w:tcW w:w="452" w:type="pct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Ponedjeljak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Utorak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Srijeda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Četvrtak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E5B8B7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Petak</w:t>
            </w:r>
          </w:p>
        </w:tc>
      </w:tr>
      <w:tr w:rsidR="00295433" w:rsidRPr="00135A6F" w:rsidTr="002659E6">
        <w:trPr>
          <w:trHeight w:val="5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278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2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STUDENI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2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03. 11.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05. 11.</w:t>
            </w: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06. 11.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07. 11.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2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10. 11.</w:t>
            </w: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11. 11.</w:t>
            </w: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13. 11.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14. 11.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c>
          <w:tcPr>
            <w:tcW w:w="452" w:type="pct"/>
            <w:vMerge/>
            <w:tcBorders>
              <w:bottom w:val="nil"/>
            </w:tcBorders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NjJ</w:t>
            </w:r>
            <w:proofErr w:type="spellEnd"/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19. 11.</w:t>
            </w:r>
          </w:p>
        </w:tc>
        <w:tc>
          <w:tcPr>
            <w:tcW w:w="909" w:type="pct"/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20. 11.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21.11.</w:t>
            </w:r>
          </w:p>
        </w:tc>
      </w:tr>
      <w:tr w:rsidR="00295433" w:rsidRPr="00135A6F" w:rsidTr="002659E6">
        <w:trPr>
          <w:trHeight w:val="672"/>
        </w:trPr>
        <w:tc>
          <w:tcPr>
            <w:tcW w:w="452" w:type="pct"/>
            <w:tcBorders>
              <w:top w:val="nil"/>
              <w:bottom w:val="single" w:sz="12" w:space="0" w:color="auto"/>
            </w:tcBorders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24. 11.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25. 11.</w:t>
            </w:r>
          </w:p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 xml:space="preserve">        26. 11.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FFFFFF"/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27. 11.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EJ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28. 11.</w:t>
            </w:r>
          </w:p>
        </w:tc>
      </w:tr>
    </w:tbl>
    <w:p w:rsidR="00295433" w:rsidRPr="00135A6F" w:rsidRDefault="00295433" w:rsidP="00295433">
      <w:pPr>
        <w:pStyle w:val="Bezproreda"/>
        <w:rPr>
          <w:rFonts w:ascii="Candara" w:hAnsi="Candara"/>
          <w:color w:val="244061"/>
          <w:sz w:val="16"/>
          <w:szCs w:val="16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645"/>
        <w:gridCol w:w="1645"/>
        <w:gridCol w:w="1652"/>
        <w:gridCol w:w="1638"/>
        <w:gridCol w:w="1652"/>
      </w:tblGrid>
      <w:tr w:rsidR="00295433" w:rsidRPr="00135A6F" w:rsidTr="002659E6">
        <w:trPr>
          <w:trHeight w:val="286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913"/>
        </w:trPr>
        <w:tc>
          <w:tcPr>
            <w:tcW w:w="451" w:type="pct"/>
            <w:vMerge w:val="restart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ind w:left="113" w:right="113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135A6F">
              <w:rPr>
                <w:rFonts w:ascii="Candara" w:hAnsi="Candara"/>
                <w:b/>
                <w:sz w:val="32"/>
                <w:szCs w:val="32"/>
              </w:rPr>
              <w:t>PROSINAC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01.12.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HJ - ČSR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02.12.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295433" w:rsidRPr="002A65C9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2A65C9">
              <w:rPr>
                <w:rFonts w:ascii="Candara" w:hAnsi="Candara"/>
                <w:sz w:val="24"/>
                <w:szCs w:val="24"/>
              </w:rPr>
              <w:t>03.12.</w:t>
            </w:r>
          </w:p>
          <w:p w:rsidR="00295433" w:rsidRPr="00135A6F" w:rsidRDefault="00295433" w:rsidP="002659E6">
            <w:pPr>
              <w:pStyle w:val="Bezproreda"/>
              <w:rPr>
                <w:rFonts w:ascii="Candara" w:hAnsi="Candara"/>
                <w:b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12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04.12.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12" w:space="0" w:color="auto"/>
            </w:tcBorders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05.12.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913"/>
        </w:trPr>
        <w:tc>
          <w:tcPr>
            <w:tcW w:w="451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08.12.</w:t>
            </w:r>
          </w:p>
        </w:tc>
        <w:tc>
          <w:tcPr>
            <w:tcW w:w="909" w:type="pct"/>
          </w:tcPr>
          <w:p w:rsidR="00295433" w:rsidRPr="002A65C9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2A65C9">
              <w:rPr>
                <w:rFonts w:ascii="Candara" w:hAnsi="Candara"/>
                <w:sz w:val="24"/>
                <w:szCs w:val="24"/>
              </w:rPr>
              <w:t>09.12.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13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10.12.</w:t>
            </w:r>
          </w:p>
        </w:tc>
        <w:tc>
          <w:tcPr>
            <w:tcW w:w="905" w:type="pct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11.12.</w:t>
            </w:r>
          </w:p>
        </w:tc>
        <w:tc>
          <w:tcPr>
            <w:tcW w:w="912" w:type="pct"/>
            <w:shd w:val="clear" w:color="auto" w:fill="FFFFFF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12.12.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MAT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882"/>
        </w:trPr>
        <w:tc>
          <w:tcPr>
            <w:tcW w:w="451" w:type="pct"/>
            <w:vMerge/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</w:tcPr>
          <w:p w:rsidR="00295433" w:rsidRPr="002A65C9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2A65C9">
              <w:rPr>
                <w:rFonts w:ascii="Candara" w:hAnsi="Candara"/>
                <w:sz w:val="24"/>
                <w:szCs w:val="24"/>
              </w:rPr>
              <w:t>15.12.</w:t>
            </w:r>
          </w:p>
          <w:p w:rsidR="00295433" w:rsidRPr="002A65C9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A65C9">
              <w:rPr>
                <w:rFonts w:ascii="Candara" w:hAnsi="Candara"/>
                <w:sz w:val="24"/>
                <w:szCs w:val="24"/>
              </w:rPr>
              <w:t>HJ</w:t>
            </w:r>
            <w:r>
              <w:rPr>
                <w:rFonts w:ascii="Candara" w:hAnsi="Candara"/>
                <w:sz w:val="24"/>
                <w:szCs w:val="24"/>
              </w:rPr>
              <w:t xml:space="preserve"> - književnost</w:t>
            </w: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16.12.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right w:val="single" w:sz="4" w:space="0" w:color="auto"/>
            </w:tcBorders>
          </w:tcPr>
          <w:p w:rsidR="00295433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17.12.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PID</w:t>
            </w:r>
          </w:p>
        </w:tc>
        <w:tc>
          <w:tcPr>
            <w:tcW w:w="905" w:type="pct"/>
            <w:tcBorders>
              <w:left w:val="single" w:sz="4" w:space="0" w:color="auto"/>
              <w:righ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18.12.</w:t>
            </w:r>
          </w:p>
        </w:tc>
        <w:tc>
          <w:tcPr>
            <w:tcW w:w="912" w:type="pct"/>
            <w:tcBorders>
              <w:lef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19.12.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913"/>
        </w:trPr>
        <w:tc>
          <w:tcPr>
            <w:tcW w:w="451" w:type="pct"/>
            <w:vMerge/>
            <w:tcBorders>
              <w:bottom w:val="single" w:sz="12" w:space="0" w:color="auto"/>
            </w:tcBorders>
            <w:shd w:val="clear" w:color="auto" w:fill="F2DBDB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bottom w:val="single" w:sz="12" w:space="0" w:color="auto"/>
              <w:righ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22.12.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sz w:val="24"/>
                <w:szCs w:val="24"/>
              </w:rPr>
              <w:t>23.12.</w:t>
            </w: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  <w:r w:rsidRPr="00135A6F">
              <w:rPr>
                <w:rFonts w:ascii="Candara" w:hAnsi="Candara"/>
                <w:b/>
                <w:sz w:val="24"/>
                <w:szCs w:val="24"/>
              </w:rPr>
              <w:t>završetak 1.polugodišta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0"/>
                <w:szCs w:val="20"/>
              </w:rPr>
            </w:pPr>
            <w:r w:rsidRPr="00135A6F">
              <w:rPr>
                <w:rFonts w:ascii="Candara" w:hAnsi="Candara"/>
                <w:sz w:val="20"/>
                <w:szCs w:val="20"/>
              </w:rPr>
              <w:t>Početak zimskog odmora učenika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12" w:space="0" w:color="auto"/>
            </w:tcBorders>
          </w:tcPr>
          <w:p w:rsidR="00295433" w:rsidRPr="00135A6F" w:rsidRDefault="00295433" w:rsidP="002659E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95433" w:rsidRPr="00135A6F" w:rsidTr="002659E6">
        <w:trPr>
          <w:trHeight w:val="286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F2DBDB"/>
            <w:textDirection w:val="btLr"/>
            <w:vAlign w:val="center"/>
          </w:tcPr>
          <w:p w:rsidR="00295433" w:rsidRPr="00135A6F" w:rsidRDefault="00295433" w:rsidP="002659E6">
            <w:pPr>
              <w:pStyle w:val="Bezproreda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95433" w:rsidRPr="00135A6F" w:rsidRDefault="00295433" w:rsidP="00295433">
      <w:pPr>
        <w:pStyle w:val="Bezproreda"/>
        <w:rPr>
          <w:rFonts w:ascii="Candara" w:hAnsi="Candara"/>
          <w:color w:val="244061"/>
        </w:rPr>
      </w:pPr>
    </w:p>
    <w:p w:rsidR="00AC07E4" w:rsidRDefault="00AC07E4">
      <w:bookmarkStart w:id="0" w:name="_GoBack"/>
      <w:bookmarkEnd w:id="0"/>
    </w:p>
    <w:sectPr w:rsidR="00AC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3"/>
    <w:rsid w:val="00295433"/>
    <w:rsid w:val="00A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57E29-88EF-42F0-91DB-16733AB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33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543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Strucnan glavno</cp:lastModifiedBy>
  <cp:revision>1</cp:revision>
  <dcterms:created xsi:type="dcterms:W3CDTF">2014-09-26T12:39:00Z</dcterms:created>
  <dcterms:modified xsi:type="dcterms:W3CDTF">2014-09-26T12:39:00Z</dcterms:modified>
</cp:coreProperties>
</file>